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1" w:rsidRDefault="00F97B61" w:rsidP="0076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033D">
        <w:rPr>
          <w:rFonts w:ascii="Times New Roman" w:hAnsi="Times New Roman" w:cs="Times New Roman"/>
          <w:b/>
          <w:bCs/>
          <w:sz w:val="28"/>
          <w:szCs w:val="24"/>
        </w:rPr>
        <w:t>Мониторинг инфраструктуры и комплектации учебно-методических материалов в целях реал</w:t>
      </w:r>
      <w:r w:rsidR="0076033D">
        <w:rPr>
          <w:rFonts w:ascii="Times New Roman" w:hAnsi="Times New Roman" w:cs="Times New Roman"/>
          <w:b/>
          <w:bCs/>
          <w:sz w:val="28"/>
          <w:szCs w:val="24"/>
        </w:rPr>
        <w:t xml:space="preserve">изации образовательных программ </w:t>
      </w:r>
      <w:r w:rsidRPr="0076033D">
        <w:rPr>
          <w:rFonts w:ascii="Times New Roman" w:hAnsi="Times New Roman" w:cs="Times New Roman"/>
          <w:b/>
          <w:bCs/>
          <w:sz w:val="28"/>
          <w:szCs w:val="24"/>
        </w:rPr>
        <w:t xml:space="preserve">дошкольного образования </w:t>
      </w:r>
      <w:r w:rsidR="0076033D" w:rsidRPr="0076033D">
        <w:rPr>
          <w:rFonts w:ascii="Times New Roman" w:hAnsi="Times New Roman" w:cs="Times New Roman"/>
          <w:b/>
          <w:bCs/>
          <w:sz w:val="28"/>
          <w:szCs w:val="24"/>
        </w:rPr>
        <w:t>МБДОУ г. Мурманска № 101</w:t>
      </w:r>
    </w:p>
    <w:p w:rsidR="00770351" w:rsidRPr="0076033D" w:rsidRDefault="00770351" w:rsidP="00760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E1054" w:rsidRDefault="003E1054" w:rsidP="002C0060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  <w:r w:rsidRPr="0076033D">
        <w:rPr>
          <w:rFonts w:ascii="Times New Roman" w:hAnsi="Times New Roman" w:cs="Times New Roman"/>
          <w:bCs/>
          <w:i/>
          <w:szCs w:val="24"/>
        </w:rPr>
        <w:t>(</w:t>
      </w:r>
      <w:proofErr w:type="gramStart"/>
      <w:r w:rsidRPr="0076033D">
        <w:rPr>
          <w:rFonts w:ascii="Times New Roman" w:hAnsi="Times New Roman" w:cs="Times New Roman"/>
          <w:bCs/>
          <w:i/>
          <w:szCs w:val="24"/>
        </w:rPr>
        <w:t>составлен</w:t>
      </w:r>
      <w:proofErr w:type="gramEnd"/>
      <w:r w:rsidRPr="0076033D">
        <w:rPr>
          <w:rFonts w:ascii="Times New Roman" w:hAnsi="Times New Roman" w:cs="Times New Roman"/>
          <w:bCs/>
          <w:i/>
          <w:szCs w:val="24"/>
        </w:rPr>
        <w:t xml:space="preserve"> в соответствии с письмом Департамента государственной политики и управления в сфере образования </w:t>
      </w:r>
      <w:r w:rsidR="00F97B61" w:rsidRPr="0076033D">
        <w:rPr>
          <w:rFonts w:ascii="Times New Roman" w:hAnsi="Times New Roman" w:cs="Times New Roman"/>
          <w:bCs/>
          <w:i/>
          <w:szCs w:val="24"/>
        </w:rPr>
        <w:t>Мин</w:t>
      </w:r>
      <w:r w:rsidRPr="0076033D">
        <w:rPr>
          <w:rFonts w:ascii="Times New Roman" w:hAnsi="Times New Roman" w:cs="Times New Roman"/>
          <w:bCs/>
          <w:i/>
          <w:szCs w:val="24"/>
        </w:rPr>
        <w:t xml:space="preserve">истерства </w:t>
      </w:r>
      <w:r w:rsidR="00F97B61" w:rsidRPr="0076033D">
        <w:rPr>
          <w:rFonts w:ascii="Times New Roman" w:hAnsi="Times New Roman" w:cs="Times New Roman"/>
          <w:bCs/>
          <w:i/>
          <w:szCs w:val="24"/>
        </w:rPr>
        <w:t xml:space="preserve">просвещения </w:t>
      </w:r>
      <w:r w:rsidRPr="0076033D">
        <w:rPr>
          <w:rFonts w:ascii="Times New Roman" w:hAnsi="Times New Roman" w:cs="Times New Roman"/>
          <w:bCs/>
          <w:i/>
          <w:szCs w:val="24"/>
        </w:rPr>
        <w:t>России от 19.12.2022 N 03-2110 «О направлении рекомендаций»)</w:t>
      </w:r>
    </w:p>
    <w:p w:rsidR="002C0060" w:rsidRPr="002C0060" w:rsidRDefault="002C0060" w:rsidP="002C0060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118"/>
      </w:tblGrid>
      <w:tr w:rsidR="00154F98" w:rsidTr="002C0060">
        <w:trPr>
          <w:jc w:val="center"/>
        </w:trPr>
        <w:tc>
          <w:tcPr>
            <w:tcW w:w="9180" w:type="dxa"/>
            <w:gridSpan w:val="2"/>
          </w:tcPr>
          <w:p w:rsidR="00154F98" w:rsidRPr="00476CB9" w:rsidRDefault="006B34D0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154F98" w:rsidRPr="0047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Комплекс о</w:t>
            </w:r>
            <w:r w:rsidR="000C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снащения общих помещений ДОО 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зона</w:t>
            </w:r>
          </w:p>
        </w:tc>
        <w:tc>
          <w:tcPr>
            <w:tcW w:w="3118" w:type="dxa"/>
          </w:tcPr>
          <w:p w:rsidR="00154F9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охраны здания и оповещения</w:t>
            </w:r>
          </w:p>
        </w:tc>
        <w:tc>
          <w:tcPr>
            <w:tcW w:w="3118" w:type="dxa"/>
          </w:tcPr>
          <w:p w:rsidR="00154F98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3118" w:type="dxa"/>
          </w:tcPr>
          <w:p w:rsidR="00154F98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6B34D0" w:rsidRDefault="006B34D0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3118" w:type="dxa"/>
          </w:tcPr>
          <w:p w:rsidR="006B34D0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Пищеблок</w:t>
            </w:r>
          </w:p>
        </w:tc>
        <w:tc>
          <w:tcPr>
            <w:tcW w:w="3118" w:type="dxa"/>
          </w:tcPr>
          <w:p w:rsidR="00154F98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комплекс</w:t>
            </w:r>
          </w:p>
        </w:tc>
        <w:tc>
          <w:tcPr>
            <w:tcW w:w="3118" w:type="dxa"/>
          </w:tcPr>
          <w:p w:rsidR="00154F98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920629" w:rsidTr="002C0060">
        <w:trPr>
          <w:jc w:val="center"/>
        </w:trPr>
        <w:tc>
          <w:tcPr>
            <w:tcW w:w="6062" w:type="dxa"/>
          </w:tcPr>
          <w:p w:rsidR="00920629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3118" w:type="dxa"/>
          </w:tcPr>
          <w:p w:rsidR="00920629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154F9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студия/ Кабинет дополнительного образования</w:t>
            </w:r>
          </w:p>
        </w:tc>
        <w:tc>
          <w:tcPr>
            <w:tcW w:w="3118" w:type="dxa"/>
          </w:tcPr>
          <w:p w:rsidR="00154F98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154F98" w:rsidTr="002C0060">
        <w:trPr>
          <w:jc w:val="center"/>
        </w:trPr>
        <w:tc>
          <w:tcPr>
            <w:tcW w:w="6062" w:type="dxa"/>
          </w:tcPr>
          <w:p w:rsidR="00154F98" w:rsidRDefault="006B34D0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3118" w:type="dxa"/>
          </w:tcPr>
          <w:p w:rsidR="00154F98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</w:tr>
      <w:tr w:rsidR="006B34D0" w:rsidTr="002C0060">
        <w:trPr>
          <w:jc w:val="center"/>
        </w:trPr>
        <w:tc>
          <w:tcPr>
            <w:tcW w:w="9180" w:type="dxa"/>
            <w:gridSpan w:val="2"/>
          </w:tcPr>
          <w:p w:rsidR="006B34D0" w:rsidRPr="00476CB9" w:rsidRDefault="006B34D0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Комплекс оснащения </w:t>
            </w:r>
            <w:r w:rsidR="000C6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групповых помещений ДОО 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ясельная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1 года до 2 лет)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ясельная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(2 - 3 года)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младшая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(2 - 3 года)</w:t>
            </w:r>
          </w:p>
        </w:tc>
        <w:tc>
          <w:tcPr>
            <w:tcW w:w="3118" w:type="dxa"/>
          </w:tcPr>
          <w:p w:rsidR="00A213BA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младшая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– 4 года)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средняя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(4-5 лет)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средняя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(4-5 лет)</w:t>
            </w:r>
          </w:p>
        </w:tc>
        <w:tc>
          <w:tcPr>
            <w:tcW w:w="3118" w:type="dxa"/>
          </w:tcPr>
          <w:p w:rsidR="00A213BA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старшая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(5-6 лет)</w:t>
            </w:r>
          </w:p>
        </w:tc>
        <w:tc>
          <w:tcPr>
            <w:tcW w:w="3118" w:type="dxa"/>
          </w:tcPr>
          <w:p w:rsidR="006B34D0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F96148" w:rsidRDefault="00F96148" w:rsidP="00920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старшая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(5-6 лет)</w:t>
            </w:r>
          </w:p>
        </w:tc>
        <w:tc>
          <w:tcPr>
            <w:tcW w:w="3118" w:type="dxa"/>
          </w:tcPr>
          <w:p w:rsidR="00A213BA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F96148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подготовительная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(6-7 лет)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F96148" w:rsidRDefault="00F96148" w:rsidP="00920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подготовительная группа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(6-7 лет)</w:t>
            </w:r>
          </w:p>
        </w:tc>
        <w:tc>
          <w:tcPr>
            <w:tcW w:w="3118" w:type="dxa"/>
          </w:tcPr>
          <w:p w:rsidR="00A213BA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920629" w:rsidTr="002C0060">
        <w:trPr>
          <w:jc w:val="center"/>
        </w:trPr>
        <w:tc>
          <w:tcPr>
            <w:tcW w:w="6062" w:type="dxa"/>
          </w:tcPr>
          <w:p w:rsidR="00920629" w:rsidRDefault="00920629" w:rsidP="00920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разновозрастная группа (3 - 5 лет)</w:t>
            </w:r>
          </w:p>
        </w:tc>
        <w:tc>
          <w:tcPr>
            <w:tcW w:w="3118" w:type="dxa"/>
          </w:tcPr>
          <w:p w:rsidR="00920629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920629" w:rsidTr="002C0060">
        <w:trPr>
          <w:jc w:val="center"/>
        </w:trPr>
        <w:tc>
          <w:tcPr>
            <w:tcW w:w="6062" w:type="dxa"/>
          </w:tcPr>
          <w:p w:rsidR="00920629" w:rsidRDefault="00920629" w:rsidP="00920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разновозрастная группа (5-7 лет)</w:t>
            </w:r>
          </w:p>
        </w:tc>
        <w:tc>
          <w:tcPr>
            <w:tcW w:w="3118" w:type="dxa"/>
          </w:tcPr>
          <w:p w:rsidR="00920629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920629" w:rsidRDefault="00920629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логопедическая группа (5-7 лет)</w:t>
            </w:r>
          </w:p>
        </w:tc>
        <w:tc>
          <w:tcPr>
            <w:tcW w:w="3118" w:type="dxa"/>
          </w:tcPr>
          <w:p w:rsidR="00A213BA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A213BA" w:rsidRDefault="00920629" w:rsidP="00920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логопедическая группа (5-7 лет)</w:t>
            </w:r>
          </w:p>
        </w:tc>
        <w:tc>
          <w:tcPr>
            <w:tcW w:w="3118" w:type="dxa"/>
          </w:tcPr>
          <w:p w:rsidR="00A213BA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920629" w:rsidTr="002C0060">
        <w:trPr>
          <w:jc w:val="center"/>
        </w:trPr>
        <w:tc>
          <w:tcPr>
            <w:tcW w:w="9180" w:type="dxa"/>
            <w:gridSpan w:val="2"/>
          </w:tcPr>
          <w:p w:rsidR="00920629" w:rsidRPr="00476CB9" w:rsidRDefault="00920629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Компоненты РППС для кабинетов специалистов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6B34D0" w:rsidRDefault="00966DB4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(логопедический пункт)</w:t>
            </w:r>
          </w:p>
        </w:tc>
        <w:tc>
          <w:tcPr>
            <w:tcW w:w="3118" w:type="dxa"/>
          </w:tcPr>
          <w:p w:rsidR="006B34D0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A213BA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логопедическая группа)</w:t>
            </w:r>
          </w:p>
        </w:tc>
        <w:tc>
          <w:tcPr>
            <w:tcW w:w="3118" w:type="dxa"/>
          </w:tcPr>
          <w:p w:rsidR="00A213BA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213BA" w:rsidTr="002C0060">
        <w:trPr>
          <w:jc w:val="center"/>
        </w:trPr>
        <w:tc>
          <w:tcPr>
            <w:tcW w:w="6062" w:type="dxa"/>
          </w:tcPr>
          <w:p w:rsidR="00A213BA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  <w:r w:rsidR="00920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логопедическая группа)</w:t>
            </w:r>
          </w:p>
        </w:tc>
        <w:tc>
          <w:tcPr>
            <w:tcW w:w="3118" w:type="dxa"/>
          </w:tcPr>
          <w:p w:rsidR="00A213BA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6B34D0" w:rsidRDefault="00966DB4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18" w:type="dxa"/>
          </w:tcPr>
          <w:p w:rsidR="006B34D0" w:rsidRDefault="00F96148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A213B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B34D0" w:rsidTr="002C0060">
        <w:trPr>
          <w:jc w:val="center"/>
        </w:trPr>
        <w:tc>
          <w:tcPr>
            <w:tcW w:w="6062" w:type="dxa"/>
          </w:tcPr>
          <w:p w:rsidR="006B34D0" w:rsidRDefault="00966DB4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3118" w:type="dxa"/>
          </w:tcPr>
          <w:p w:rsidR="006B34D0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20629" w:rsidTr="002C0060">
        <w:trPr>
          <w:jc w:val="center"/>
        </w:trPr>
        <w:tc>
          <w:tcPr>
            <w:tcW w:w="9180" w:type="dxa"/>
            <w:gridSpan w:val="2"/>
          </w:tcPr>
          <w:p w:rsidR="00920629" w:rsidRPr="00476CB9" w:rsidRDefault="00920629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Комплекс оснащения территории ДОО</w:t>
            </w:r>
          </w:p>
        </w:tc>
      </w:tr>
      <w:tr w:rsidR="00966DB4" w:rsidTr="002C0060">
        <w:trPr>
          <w:jc w:val="center"/>
        </w:trPr>
        <w:tc>
          <w:tcPr>
            <w:tcW w:w="6062" w:type="dxa"/>
          </w:tcPr>
          <w:p w:rsidR="00966DB4" w:rsidRDefault="00966DB4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Прогулочный участок</w:t>
            </w:r>
          </w:p>
        </w:tc>
        <w:tc>
          <w:tcPr>
            <w:tcW w:w="3118" w:type="dxa"/>
          </w:tcPr>
          <w:p w:rsidR="00966DB4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966DB4" w:rsidTr="002C0060">
        <w:trPr>
          <w:jc w:val="center"/>
        </w:trPr>
        <w:tc>
          <w:tcPr>
            <w:tcW w:w="6062" w:type="dxa"/>
          </w:tcPr>
          <w:p w:rsidR="00966DB4" w:rsidRDefault="00966DB4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3118" w:type="dxa"/>
          </w:tcPr>
          <w:p w:rsidR="00966DB4" w:rsidRDefault="00A213BA" w:rsidP="00896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2C0060" w:rsidTr="002C0060">
        <w:trPr>
          <w:jc w:val="center"/>
        </w:trPr>
        <w:tc>
          <w:tcPr>
            <w:tcW w:w="6062" w:type="dxa"/>
          </w:tcPr>
          <w:p w:rsidR="002C0060" w:rsidRPr="000C6111" w:rsidRDefault="002C0060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C61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Средний показатель оснащения </w:t>
            </w:r>
          </w:p>
          <w:p w:rsidR="002C0060" w:rsidRPr="000C6111" w:rsidRDefault="002C0060" w:rsidP="00896092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C61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МБДОУ г. Мурманска № 101</w:t>
            </w:r>
          </w:p>
        </w:tc>
        <w:tc>
          <w:tcPr>
            <w:tcW w:w="3118" w:type="dxa"/>
          </w:tcPr>
          <w:p w:rsidR="002C0060" w:rsidRPr="000C6111" w:rsidRDefault="000C6111" w:rsidP="00896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C611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81%</w:t>
            </w:r>
          </w:p>
        </w:tc>
      </w:tr>
    </w:tbl>
    <w:p w:rsidR="003E1054" w:rsidRPr="000337A9" w:rsidRDefault="003E1054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7B61" w:rsidRPr="000337A9" w:rsidRDefault="00F97B61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6111" w:rsidRDefault="000C6111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351" w:rsidRDefault="00770351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C6111" w:rsidRDefault="000C6111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6092" w:rsidRPr="000337A9" w:rsidRDefault="005F349F" w:rsidP="008960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37A9">
        <w:rPr>
          <w:rFonts w:ascii="Times New Roman" w:hAnsi="Times New Roman" w:cs="Times New Roman"/>
          <w:bCs/>
          <w:sz w:val="24"/>
          <w:szCs w:val="24"/>
        </w:rPr>
        <w:lastRenderedPageBreak/>
        <w:t>Аналитическая справка</w:t>
      </w:r>
      <w:r w:rsidR="00896092" w:rsidRPr="000337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49F" w:rsidRPr="000337A9" w:rsidRDefault="005F349F" w:rsidP="00B84C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>по результатам внутреннего аудита</w:t>
      </w:r>
      <w:r w:rsidR="00896092" w:rsidRPr="0003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677">
        <w:rPr>
          <w:rFonts w:ascii="Times New Roman" w:hAnsi="Times New Roman" w:cs="Times New Roman"/>
          <w:bCs/>
          <w:sz w:val="24"/>
          <w:szCs w:val="24"/>
        </w:rPr>
        <w:t>соответствия о</w:t>
      </w:r>
      <w:r w:rsidRPr="000337A9">
        <w:rPr>
          <w:rFonts w:ascii="Times New Roman" w:hAnsi="Times New Roman" w:cs="Times New Roman"/>
          <w:bCs/>
          <w:sz w:val="24"/>
          <w:szCs w:val="24"/>
        </w:rPr>
        <w:t xml:space="preserve">сновной образовательной программы </w:t>
      </w:r>
      <w:r w:rsidR="001F7677">
        <w:rPr>
          <w:rFonts w:ascii="Times New Roman" w:hAnsi="Times New Roman" w:cs="Times New Roman"/>
          <w:bCs/>
          <w:sz w:val="24"/>
          <w:szCs w:val="24"/>
        </w:rPr>
        <w:t xml:space="preserve">дошкольного образования </w:t>
      </w:r>
      <w:r w:rsidR="0076033D">
        <w:rPr>
          <w:rFonts w:ascii="Times New Roman" w:hAnsi="Times New Roman" w:cs="Times New Roman"/>
          <w:bCs/>
          <w:sz w:val="24"/>
          <w:szCs w:val="24"/>
        </w:rPr>
        <w:t>МБ</w:t>
      </w:r>
      <w:r w:rsidR="00F97B61" w:rsidRPr="000337A9">
        <w:rPr>
          <w:rFonts w:ascii="Times New Roman" w:hAnsi="Times New Roman" w:cs="Times New Roman"/>
          <w:bCs/>
          <w:sz w:val="24"/>
          <w:szCs w:val="24"/>
        </w:rPr>
        <w:t>ДОУ</w:t>
      </w:r>
      <w:r w:rsidR="00656F3A" w:rsidRPr="0003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CE6" w:rsidRPr="000337A9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81700" w:rsidRPr="000337A9">
        <w:rPr>
          <w:rFonts w:ascii="Times New Roman" w:hAnsi="Times New Roman" w:cs="Times New Roman"/>
          <w:bCs/>
          <w:sz w:val="24"/>
          <w:szCs w:val="24"/>
        </w:rPr>
        <w:t>Мурманска</w:t>
      </w:r>
      <w:r w:rsidR="0076033D">
        <w:rPr>
          <w:rFonts w:ascii="Times New Roman" w:hAnsi="Times New Roman" w:cs="Times New Roman"/>
          <w:bCs/>
          <w:sz w:val="24"/>
          <w:szCs w:val="24"/>
        </w:rPr>
        <w:t xml:space="preserve"> №101</w:t>
      </w:r>
      <w:r w:rsidR="00281700" w:rsidRPr="0003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обязательному минимуму содержания, заданному</w:t>
      </w:r>
      <w:r w:rsidR="00896092" w:rsidRPr="0003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89">
        <w:rPr>
          <w:rFonts w:ascii="Times New Roman" w:hAnsi="Times New Roman" w:cs="Times New Roman"/>
          <w:bCs/>
          <w:sz w:val="24"/>
          <w:szCs w:val="24"/>
        </w:rPr>
        <w:t>в ф</w:t>
      </w:r>
      <w:r w:rsidRPr="000337A9">
        <w:rPr>
          <w:rFonts w:ascii="Times New Roman" w:hAnsi="Times New Roman" w:cs="Times New Roman"/>
          <w:bCs/>
          <w:sz w:val="24"/>
          <w:szCs w:val="24"/>
        </w:rPr>
        <w:t>едеральной образовательной программе дошкольного образования</w:t>
      </w:r>
    </w:p>
    <w:p w:rsidR="005F77D9" w:rsidRPr="000337A9" w:rsidRDefault="005F77D9" w:rsidP="0089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9F" w:rsidRPr="000337A9" w:rsidRDefault="005F349F" w:rsidP="0089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В ходе внутреннего аудита на соответствие ООП </w:t>
      </w:r>
      <w:r w:rsidR="002C0060">
        <w:rPr>
          <w:rFonts w:ascii="Times New Roman" w:hAnsi="Times New Roman" w:cs="Times New Roman"/>
          <w:sz w:val="24"/>
          <w:szCs w:val="24"/>
        </w:rPr>
        <w:t>ДО МБДОУ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 обязательному минимуму содержания, заданному в Федеральной программе дошкольного образования отмечено:</w:t>
      </w:r>
    </w:p>
    <w:p w:rsidR="00896092" w:rsidRPr="000337A9" w:rsidRDefault="005F349F" w:rsidP="002817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Структура ООП </w:t>
      </w:r>
      <w:r w:rsidR="002C0060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2C0060">
        <w:rPr>
          <w:rFonts w:ascii="Times New Roman" w:hAnsi="Times New Roman" w:cs="Times New Roman"/>
          <w:sz w:val="24"/>
          <w:szCs w:val="24"/>
        </w:rPr>
        <w:t>г. Мурманска №101</w:t>
      </w:r>
      <w:r w:rsidR="00583CD1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 xml:space="preserve">соответствует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 xml:space="preserve">: ПС – 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89%, ЧС </w:t>
      </w:r>
      <w:r w:rsidRPr="000337A9">
        <w:rPr>
          <w:rFonts w:ascii="Times New Roman" w:hAnsi="Times New Roman" w:cs="Times New Roman"/>
          <w:sz w:val="24"/>
          <w:szCs w:val="24"/>
        </w:rPr>
        <w:t>–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11%. </w:t>
      </w:r>
      <w:r w:rsidRPr="000337A9">
        <w:rPr>
          <w:rFonts w:ascii="Times New Roman" w:hAnsi="Times New Roman" w:cs="Times New Roman"/>
          <w:sz w:val="24"/>
          <w:szCs w:val="24"/>
        </w:rPr>
        <w:t xml:space="preserve">Необходимо доработать и перенести в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Целевой раздел пункт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 xml:space="preserve"> «Педагогическая диагностика достижения планируемых результатов» (из Содержательного раздела). Дополнить Содержательный раздел Федеральной рабочей программой воспитания (перенести из приложения «Рабочая программа воспитания»). Организационный раздел дополнить «Примерным перечнем литературных, музыкальных, художественных и анимационных произведений для реализации Федеральной программы».</w:t>
      </w:r>
    </w:p>
    <w:p w:rsidR="00896092" w:rsidRPr="000337A9" w:rsidRDefault="005F349F" w:rsidP="002817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Соответствие цели и задач ООП </w:t>
      </w:r>
      <w:r w:rsidR="002C0060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2C0060">
        <w:rPr>
          <w:rFonts w:ascii="Times New Roman" w:hAnsi="Times New Roman" w:cs="Times New Roman"/>
          <w:sz w:val="24"/>
          <w:szCs w:val="24"/>
        </w:rPr>
        <w:t xml:space="preserve">г. Мурманска №101 </w:t>
      </w:r>
      <w:r w:rsidRPr="000337A9">
        <w:rPr>
          <w:rFonts w:ascii="Times New Roman" w:hAnsi="Times New Roman" w:cs="Times New Roman"/>
          <w:sz w:val="24"/>
          <w:szCs w:val="24"/>
        </w:rPr>
        <w:t xml:space="preserve">–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: ПС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>56</w:t>
      </w:r>
      <w:r w:rsidRPr="000337A9">
        <w:rPr>
          <w:rFonts w:ascii="Times New Roman" w:hAnsi="Times New Roman" w:cs="Times New Roman"/>
          <w:sz w:val="24"/>
          <w:szCs w:val="24"/>
        </w:rPr>
        <w:t>%, ЧС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 44</w:t>
      </w:r>
      <w:r w:rsidRPr="000337A9">
        <w:rPr>
          <w:rFonts w:ascii="Times New Roman" w:hAnsi="Times New Roman" w:cs="Times New Roman"/>
          <w:sz w:val="24"/>
          <w:szCs w:val="24"/>
        </w:rPr>
        <w:t>%.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Необходимо привести в соответствие с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 ФОП ДО 1, 2, 3, 4,5,6,7 задачи</w:t>
      </w:r>
      <w:r w:rsidRPr="000337A9">
        <w:rPr>
          <w:rFonts w:ascii="Times New Roman" w:hAnsi="Times New Roman" w:cs="Times New Roman"/>
          <w:sz w:val="24"/>
          <w:szCs w:val="24"/>
        </w:rPr>
        <w:t>.</w:t>
      </w:r>
    </w:p>
    <w:p w:rsidR="00896092" w:rsidRPr="000337A9" w:rsidRDefault="005F349F" w:rsidP="002817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Соответствие планируемых результатов ООП </w:t>
      </w:r>
      <w:r w:rsidR="002C0060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2C0060">
        <w:rPr>
          <w:rFonts w:ascii="Times New Roman" w:hAnsi="Times New Roman" w:cs="Times New Roman"/>
          <w:sz w:val="24"/>
          <w:szCs w:val="24"/>
        </w:rPr>
        <w:t>г. Мурманска №101</w:t>
      </w:r>
      <w:r w:rsidR="00583CD1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– Ф</w:t>
      </w:r>
      <w:r w:rsidR="00896092" w:rsidRPr="000337A9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896092"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96092" w:rsidRPr="000337A9">
        <w:rPr>
          <w:rFonts w:ascii="Times New Roman" w:hAnsi="Times New Roman" w:cs="Times New Roman"/>
          <w:sz w:val="24"/>
          <w:szCs w:val="24"/>
        </w:rPr>
        <w:t>: ПС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>87</w:t>
      </w:r>
      <w:r w:rsidR="00896092" w:rsidRPr="000337A9">
        <w:rPr>
          <w:rFonts w:ascii="Times New Roman" w:hAnsi="Times New Roman" w:cs="Times New Roman"/>
          <w:sz w:val="24"/>
          <w:szCs w:val="24"/>
        </w:rPr>
        <w:t>%, ЧС-</w:t>
      </w:r>
      <w:r w:rsidR="00281700" w:rsidRPr="000337A9">
        <w:rPr>
          <w:rFonts w:ascii="Times New Roman" w:hAnsi="Times New Roman" w:cs="Times New Roman"/>
          <w:sz w:val="24"/>
          <w:szCs w:val="24"/>
        </w:rPr>
        <w:t>3</w:t>
      </w:r>
      <w:r w:rsidR="00896092" w:rsidRPr="000337A9">
        <w:rPr>
          <w:rFonts w:ascii="Times New Roman" w:hAnsi="Times New Roman" w:cs="Times New Roman"/>
          <w:sz w:val="24"/>
          <w:szCs w:val="24"/>
        </w:rPr>
        <w:t xml:space="preserve">%, НС – </w:t>
      </w:r>
      <w:r w:rsidR="00281700" w:rsidRPr="000337A9">
        <w:rPr>
          <w:rFonts w:ascii="Times New Roman" w:hAnsi="Times New Roman" w:cs="Times New Roman"/>
          <w:sz w:val="24"/>
          <w:szCs w:val="24"/>
        </w:rPr>
        <w:t>10</w:t>
      </w:r>
      <w:r w:rsidR="00583CD1" w:rsidRPr="000337A9">
        <w:rPr>
          <w:rFonts w:ascii="Times New Roman" w:hAnsi="Times New Roman" w:cs="Times New Roman"/>
          <w:sz w:val="24"/>
          <w:szCs w:val="24"/>
        </w:rPr>
        <w:t>%. Необходимо дополнить раздел «Планируемые результаты»: к одному году; к пяти годам – включить п. 28; к шести годам – п.4, п.14; к концу дошкольного возраста – п.7, п.17, п.25.</w:t>
      </w:r>
      <w:r w:rsidR="00281700" w:rsidRPr="0003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92" w:rsidRPr="000337A9" w:rsidRDefault="005F349F" w:rsidP="00896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Соответствие задач и содержания образовательной деятельности по образовательным областям и направлениям воспитания ООП </w:t>
      </w:r>
      <w:r w:rsidR="002C0060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="002C0060">
        <w:rPr>
          <w:rFonts w:ascii="Times New Roman" w:hAnsi="Times New Roman" w:cs="Times New Roman"/>
          <w:sz w:val="24"/>
          <w:szCs w:val="24"/>
        </w:rPr>
        <w:t xml:space="preserve">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–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: ПС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>69</w:t>
      </w:r>
      <w:r w:rsidRPr="000337A9">
        <w:rPr>
          <w:rFonts w:ascii="Times New Roman" w:hAnsi="Times New Roman" w:cs="Times New Roman"/>
          <w:sz w:val="24"/>
          <w:szCs w:val="24"/>
        </w:rPr>
        <w:t>%, ЧС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>21</w:t>
      </w:r>
      <w:r w:rsidRPr="000337A9">
        <w:rPr>
          <w:rFonts w:ascii="Times New Roman" w:hAnsi="Times New Roman" w:cs="Times New Roman"/>
          <w:sz w:val="24"/>
          <w:szCs w:val="24"/>
        </w:rPr>
        <w:t>%, НС –</w:t>
      </w:r>
      <w:r w:rsidR="00281700" w:rsidRPr="000337A9">
        <w:rPr>
          <w:rFonts w:ascii="Times New Roman" w:hAnsi="Times New Roman" w:cs="Times New Roman"/>
          <w:sz w:val="24"/>
          <w:szCs w:val="24"/>
        </w:rPr>
        <w:t>10%.</w:t>
      </w:r>
    </w:p>
    <w:p w:rsidR="00782872" w:rsidRPr="000337A9" w:rsidRDefault="005F349F" w:rsidP="008960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7A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развитие: добавить задачи и содержание для возрастной группы </w:t>
      </w:r>
      <w:r w:rsidR="001329D0" w:rsidRPr="000337A9">
        <w:rPr>
          <w:rFonts w:ascii="Times New Roman" w:hAnsi="Times New Roman" w:cs="Times New Roman"/>
          <w:sz w:val="24"/>
          <w:szCs w:val="24"/>
        </w:rPr>
        <w:t xml:space="preserve"> от 3 до 4 лет дополнить п.4; от 4 до 5 лет – п.4; от 5 до 6 лет – п.3, п.4; от 6 до 7 лет – п.2, п.3, п.4</w:t>
      </w:r>
      <w:r w:rsidR="00782872" w:rsidRPr="000337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6092" w:rsidRPr="000337A9" w:rsidRDefault="005F349F" w:rsidP="008960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>Познавательное развитие: добавить задачи и содержание для возрастной группы</w:t>
      </w:r>
      <w:r w:rsidR="002C0060">
        <w:rPr>
          <w:rFonts w:ascii="Times New Roman" w:hAnsi="Times New Roman" w:cs="Times New Roman"/>
          <w:sz w:val="24"/>
          <w:szCs w:val="24"/>
        </w:rPr>
        <w:t xml:space="preserve"> </w:t>
      </w:r>
      <w:r w:rsidR="001329D0" w:rsidRPr="000337A9">
        <w:rPr>
          <w:rFonts w:ascii="Times New Roman" w:hAnsi="Times New Roman" w:cs="Times New Roman"/>
          <w:sz w:val="24"/>
          <w:szCs w:val="24"/>
        </w:rPr>
        <w:t xml:space="preserve"> от 5 до 6 лет – п.2; от 6 до 7 лет – п.4</w:t>
      </w:r>
      <w:r w:rsidR="00782872" w:rsidRPr="000337A9">
        <w:rPr>
          <w:rFonts w:ascii="Times New Roman" w:hAnsi="Times New Roman" w:cs="Times New Roman"/>
          <w:sz w:val="24"/>
          <w:szCs w:val="24"/>
        </w:rPr>
        <w:t>;</w:t>
      </w:r>
    </w:p>
    <w:p w:rsidR="002C0060" w:rsidRDefault="005F349F" w:rsidP="00132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7A9">
        <w:rPr>
          <w:rFonts w:ascii="Times New Roman" w:hAnsi="Times New Roman" w:cs="Times New Roman"/>
          <w:sz w:val="24"/>
          <w:szCs w:val="24"/>
        </w:rPr>
        <w:t>Речевое развитие: добавить задачи и с</w:t>
      </w:r>
      <w:r w:rsidR="002C0060">
        <w:rPr>
          <w:rFonts w:ascii="Times New Roman" w:hAnsi="Times New Roman" w:cs="Times New Roman"/>
          <w:sz w:val="24"/>
          <w:szCs w:val="24"/>
        </w:rPr>
        <w:t>одержание для возрастной группы</w:t>
      </w:r>
      <w:r w:rsidR="001329D0" w:rsidRPr="000337A9">
        <w:rPr>
          <w:rFonts w:ascii="Times New Roman" w:hAnsi="Times New Roman" w:cs="Times New Roman"/>
          <w:sz w:val="24"/>
          <w:szCs w:val="24"/>
        </w:rPr>
        <w:t xml:space="preserve"> от 1 до 2 лет; от 3 до 4 лет дополнить п.5; от 4 до 5 лет – п.4, п.5, п.6; от 5 до 6 лет – п.1, п.3, п.4, п.5, п.6;</w:t>
      </w:r>
      <w:proofErr w:type="gramEnd"/>
      <w:r w:rsidR="001329D0" w:rsidRPr="000337A9">
        <w:rPr>
          <w:rFonts w:ascii="Times New Roman" w:hAnsi="Times New Roman" w:cs="Times New Roman"/>
          <w:sz w:val="24"/>
          <w:szCs w:val="24"/>
        </w:rPr>
        <w:t xml:space="preserve"> от 6 до 7 лет – п.1, п.4, п.5, п.6.</w:t>
      </w:r>
      <w:r w:rsidR="00782872" w:rsidRPr="000337A9">
        <w:rPr>
          <w:rFonts w:ascii="Times New Roman" w:hAnsi="Times New Roman" w:cs="Times New Roman"/>
          <w:sz w:val="24"/>
          <w:szCs w:val="24"/>
        </w:rPr>
        <w:t>;</w:t>
      </w:r>
    </w:p>
    <w:p w:rsidR="00896092" w:rsidRPr="000337A9" w:rsidRDefault="001329D0" w:rsidP="001329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49F" w:rsidRPr="000337A9">
        <w:rPr>
          <w:rFonts w:ascii="Times New Roman" w:hAnsi="Times New Roman" w:cs="Times New Roman"/>
          <w:sz w:val="24"/>
          <w:szCs w:val="24"/>
        </w:rPr>
        <w:t>Художественно-эстетическое развитие: добавить задачи и содержание для возрастной группы</w:t>
      </w:r>
      <w:r w:rsidR="002C0060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от 1 года до 2 лет – п.2; от 2 до 3 лет – п.6; от 3 до 4 лет – п.1, п.2; от 4 до 5 лет – п.3; от 5 до 6 лет – п.1, п.2, п.5, п.6;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 xml:space="preserve"> от 6</w:t>
      </w:r>
      <w:r w:rsidR="00782872" w:rsidRPr="000337A9">
        <w:rPr>
          <w:rFonts w:ascii="Times New Roman" w:hAnsi="Times New Roman" w:cs="Times New Roman"/>
          <w:sz w:val="24"/>
          <w:szCs w:val="24"/>
        </w:rPr>
        <w:t xml:space="preserve"> до 7 лет – п.1, п.3, п.4, п.5.;</w:t>
      </w:r>
    </w:p>
    <w:p w:rsidR="001329D0" w:rsidRPr="000337A9" w:rsidRDefault="005F349F" w:rsidP="008960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>Физическое развитие: добавить задачи и содержание для возрастной группы</w:t>
      </w:r>
      <w:r w:rsidR="002C0060">
        <w:rPr>
          <w:rFonts w:ascii="Times New Roman" w:hAnsi="Times New Roman" w:cs="Times New Roman"/>
          <w:sz w:val="24"/>
          <w:szCs w:val="24"/>
        </w:rPr>
        <w:t xml:space="preserve"> </w:t>
      </w:r>
      <w:r w:rsidR="001329D0" w:rsidRPr="000337A9">
        <w:rPr>
          <w:rFonts w:ascii="Times New Roman" w:hAnsi="Times New Roman" w:cs="Times New Roman"/>
          <w:sz w:val="24"/>
          <w:szCs w:val="24"/>
        </w:rPr>
        <w:t>от 4 до 5 лет – п.4; от 5 до 6 лет – п.1, п.3, п.6, п.7; от 6 до 7 лет – п.1, п.4</w:t>
      </w:r>
    </w:p>
    <w:p w:rsidR="00896092" w:rsidRPr="000337A9" w:rsidRDefault="005F349F" w:rsidP="00896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Соответствие направленности программ коррекционно-развивающей работы, обозначенных в ООП </w:t>
      </w:r>
      <w:r w:rsidR="002C0060">
        <w:rPr>
          <w:rFonts w:ascii="Times New Roman" w:hAnsi="Times New Roman" w:cs="Times New Roman"/>
          <w:sz w:val="24"/>
          <w:szCs w:val="24"/>
        </w:rPr>
        <w:t xml:space="preserve">ДО </w:t>
      </w:r>
      <w:r w:rsidRPr="000337A9">
        <w:rPr>
          <w:rFonts w:ascii="Times New Roman" w:hAnsi="Times New Roman" w:cs="Times New Roman"/>
          <w:sz w:val="24"/>
          <w:szCs w:val="24"/>
        </w:rPr>
        <w:t>М</w:t>
      </w:r>
      <w:r w:rsidR="002C0060">
        <w:rPr>
          <w:rFonts w:ascii="Times New Roman" w:hAnsi="Times New Roman" w:cs="Times New Roman"/>
          <w:sz w:val="24"/>
          <w:szCs w:val="24"/>
        </w:rPr>
        <w:t>Б</w:t>
      </w:r>
      <w:r w:rsidRPr="000337A9">
        <w:rPr>
          <w:rFonts w:ascii="Times New Roman" w:hAnsi="Times New Roman" w:cs="Times New Roman"/>
          <w:sz w:val="24"/>
          <w:szCs w:val="24"/>
        </w:rPr>
        <w:t>ДОУ</w:t>
      </w:r>
      <w:r w:rsidR="002C0060">
        <w:rPr>
          <w:rFonts w:ascii="Times New Roman" w:hAnsi="Times New Roman" w:cs="Times New Roman"/>
          <w:sz w:val="24"/>
          <w:szCs w:val="24"/>
        </w:rPr>
        <w:t xml:space="preserve">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–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: ПС –</w:t>
      </w:r>
      <w:r w:rsidR="00782872" w:rsidRPr="000337A9">
        <w:rPr>
          <w:rFonts w:ascii="Times New Roman" w:hAnsi="Times New Roman" w:cs="Times New Roman"/>
          <w:sz w:val="24"/>
          <w:szCs w:val="24"/>
        </w:rPr>
        <w:t>6</w:t>
      </w:r>
      <w:r w:rsidR="00281700" w:rsidRPr="000337A9">
        <w:rPr>
          <w:rFonts w:ascii="Times New Roman" w:hAnsi="Times New Roman" w:cs="Times New Roman"/>
          <w:sz w:val="24"/>
          <w:szCs w:val="24"/>
        </w:rPr>
        <w:t>0</w:t>
      </w:r>
      <w:r w:rsidRPr="000337A9">
        <w:rPr>
          <w:rFonts w:ascii="Times New Roman" w:hAnsi="Times New Roman" w:cs="Times New Roman"/>
          <w:sz w:val="24"/>
          <w:szCs w:val="24"/>
        </w:rPr>
        <w:t xml:space="preserve">%, ЧС – 0, НС – </w:t>
      </w:r>
      <w:r w:rsidR="00782872" w:rsidRPr="000337A9">
        <w:rPr>
          <w:rFonts w:ascii="Times New Roman" w:hAnsi="Times New Roman" w:cs="Times New Roman"/>
          <w:sz w:val="24"/>
          <w:szCs w:val="24"/>
        </w:rPr>
        <w:t>4</w:t>
      </w:r>
      <w:r w:rsidR="00281700" w:rsidRPr="000337A9">
        <w:rPr>
          <w:rFonts w:ascii="Times New Roman" w:hAnsi="Times New Roman" w:cs="Times New Roman"/>
          <w:sz w:val="24"/>
          <w:szCs w:val="24"/>
        </w:rPr>
        <w:t>0</w:t>
      </w:r>
      <w:r w:rsidRPr="000337A9">
        <w:rPr>
          <w:rFonts w:ascii="Times New Roman" w:hAnsi="Times New Roman" w:cs="Times New Roman"/>
          <w:sz w:val="24"/>
          <w:szCs w:val="24"/>
        </w:rPr>
        <w:t>%.</w:t>
      </w:r>
    </w:p>
    <w:p w:rsidR="00896092" w:rsidRPr="000337A9" w:rsidRDefault="005F349F" w:rsidP="008960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Доработать раздел программы в соответствии с ФОП ДО, включить в ООП </w:t>
      </w:r>
      <w:r w:rsidR="002C0060">
        <w:rPr>
          <w:rFonts w:ascii="Times New Roman" w:hAnsi="Times New Roman" w:cs="Times New Roman"/>
          <w:sz w:val="24"/>
          <w:szCs w:val="24"/>
        </w:rPr>
        <w:t xml:space="preserve">ДО </w:t>
      </w:r>
      <w:r w:rsidRPr="000337A9">
        <w:rPr>
          <w:rFonts w:ascii="Times New Roman" w:hAnsi="Times New Roman" w:cs="Times New Roman"/>
          <w:sz w:val="24"/>
          <w:szCs w:val="24"/>
        </w:rPr>
        <w:t>М</w:t>
      </w:r>
      <w:r w:rsidR="002C0060">
        <w:rPr>
          <w:rFonts w:ascii="Times New Roman" w:hAnsi="Times New Roman" w:cs="Times New Roman"/>
          <w:sz w:val="24"/>
          <w:szCs w:val="24"/>
        </w:rPr>
        <w:t>Б</w:t>
      </w:r>
      <w:r w:rsidRPr="000337A9">
        <w:rPr>
          <w:rFonts w:ascii="Times New Roman" w:hAnsi="Times New Roman" w:cs="Times New Roman"/>
          <w:sz w:val="24"/>
          <w:szCs w:val="24"/>
        </w:rPr>
        <w:t>ДОУ</w:t>
      </w:r>
      <w:r w:rsidR="002C0060">
        <w:rPr>
          <w:rFonts w:ascii="Times New Roman" w:hAnsi="Times New Roman" w:cs="Times New Roman"/>
          <w:sz w:val="24"/>
          <w:szCs w:val="24"/>
        </w:rPr>
        <w:t xml:space="preserve">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 все целевые группы в соответствии с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.</w:t>
      </w:r>
    </w:p>
    <w:p w:rsidR="005F349F" w:rsidRPr="000337A9" w:rsidRDefault="005F349F" w:rsidP="00896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Совокупное соответствие разделов ООП </w:t>
      </w:r>
      <w:r w:rsidR="002C0060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="002C0060">
        <w:rPr>
          <w:rFonts w:ascii="Times New Roman" w:hAnsi="Times New Roman" w:cs="Times New Roman"/>
          <w:sz w:val="24"/>
          <w:szCs w:val="24"/>
        </w:rPr>
        <w:t xml:space="preserve">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 обязательному минимуму содержания, заданному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: ПС – 70 %, ЧС – 16 %, НС – 14 %.</w:t>
      </w:r>
    </w:p>
    <w:p w:rsidR="000C6111" w:rsidRDefault="000C6111" w:rsidP="0089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6092" w:rsidRPr="000337A9" w:rsidRDefault="005F349F" w:rsidP="0089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Таким образом, соответствие ООП </w:t>
      </w:r>
      <w:r w:rsidR="00B729B7">
        <w:rPr>
          <w:rFonts w:ascii="Times New Roman" w:hAnsi="Times New Roman" w:cs="Times New Roman"/>
          <w:sz w:val="24"/>
          <w:szCs w:val="24"/>
        </w:rPr>
        <w:t>ДО МБДОУ г. Мурманска №101</w:t>
      </w:r>
      <w:r w:rsidR="001329D0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обязательному минимуму содержания, заданном</w:t>
      </w:r>
      <w:r w:rsidR="005F729A" w:rsidRPr="000337A9">
        <w:rPr>
          <w:rFonts w:ascii="Times New Roman" w:hAnsi="Times New Roman" w:cs="Times New Roman"/>
          <w:sz w:val="24"/>
          <w:szCs w:val="24"/>
        </w:rPr>
        <w:t>у в Фед</w:t>
      </w:r>
      <w:r w:rsidR="00B729B7">
        <w:rPr>
          <w:rFonts w:ascii="Times New Roman" w:hAnsi="Times New Roman" w:cs="Times New Roman"/>
          <w:sz w:val="24"/>
          <w:szCs w:val="24"/>
        </w:rPr>
        <w:t>еральной образовательной програм</w:t>
      </w:r>
      <w:r w:rsidR="005F729A" w:rsidRPr="000337A9">
        <w:rPr>
          <w:rFonts w:ascii="Times New Roman" w:hAnsi="Times New Roman" w:cs="Times New Roman"/>
          <w:sz w:val="24"/>
          <w:szCs w:val="24"/>
        </w:rPr>
        <w:t xml:space="preserve">ме </w:t>
      </w:r>
      <w:r w:rsidRPr="000337A9">
        <w:rPr>
          <w:rFonts w:ascii="Times New Roman" w:hAnsi="Times New Roman" w:cs="Times New Roman"/>
          <w:sz w:val="24"/>
          <w:szCs w:val="24"/>
        </w:rPr>
        <w:t>дошкол</w:t>
      </w:r>
      <w:r w:rsidR="00896092" w:rsidRPr="000337A9">
        <w:rPr>
          <w:rFonts w:ascii="Times New Roman" w:hAnsi="Times New Roman" w:cs="Times New Roman"/>
          <w:sz w:val="24"/>
          <w:szCs w:val="24"/>
        </w:rPr>
        <w:t xml:space="preserve">ьного образования составляет </w:t>
      </w:r>
      <w:r w:rsidR="00281700" w:rsidRPr="000337A9">
        <w:rPr>
          <w:rFonts w:ascii="Times New Roman" w:hAnsi="Times New Roman" w:cs="Times New Roman"/>
          <w:sz w:val="24"/>
          <w:szCs w:val="24"/>
        </w:rPr>
        <w:t>86</w:t>
      </w:r>
      <w:r w:rsidRPr="000337A9">
        <w:rPr>
          <w:rFonts w:ascii="Times New Roman" w:hAnsi="Times New Roman" w:cs="Times New Roman"/>
          <w:sz w:val="24"/>
          <w:szCs w:val="24"/>
        </w:rPr>
        <w:t>%.</w:t>
      </w:r>
    </w:p>
    <w:p w:rsidR="00896092" w:rsidRPr="000337A9" w:rsidRDefault="005F349F" w:rsidP="0089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При разработке ООП </w:t>
      </w:r>
      <w:r w:rsidR="00B729B7">
        <w:rPr>
          <w:rFonts w:ascii="Times New Roman" w:hAnsi="Times New Roman" w:cs="Times New Roman"/>
          <w:sz w:val="24"/>
          <w:szCs w:val="24"/>
        </w:rPr>
        <w:t>ДО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="00B729B7">
        <w:rPr>
          <w:rFonts w:ascii="Times New Roman" w:hAnsi="Times New Roman" w:cs="Times New Roman"/>
          <w:sz w:val="24"/>
          <w:szCs w:val="24"/>
        </w:rPr>
        <w:t xml:space="preserve"> г. 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 в соответствии с обязательным минимумом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29B7">
        <w:rPr>
          <w:rFonts w:ascii="Times New Roman" w:hAnsi="Times New Roman" w:cs="Times New Roman"/>
          <w:sz w:val="24"/>
          <w:szCs w:val="24"/>
        </w:rPr>
        <w:t>,</w:t>
      </w: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0C611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7A9">
        <w:rPr>
          <w:rFonts w:ascii="Times New Roman" w:hAnsi="Times New Roman" w:cs="Times New Roman"/>
          <w:sz w:val="24"/>
          <w:szCs w:val="24"/>
        </w:rPr>
        <w:t xml:space="preserve">учесть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 xml:space="preserve"> анализа, устранить несоответствие или неполное соответствие указанных выше</w:t>
      </w:r>
      <w:r w:rsidR="00896092" w:rsidRPr="0003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пунктов. При разработке вариативной части определить направления работы с учетом мнения родителей (законных представителей).</w:t>
      </w:r>
    </w:p>
    <w:p w:rsidR="00656F3A" w:rsidRPr="00B729B7" w:rsidRDefault="005F349F" w:rsidP="00B72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lastRenderedPageBreak/>
        <w:t>В ходе анализа инфраструктуры и методического обеспечения реализации Федеральной образовательной программы дошкольного образования на основе «Рекомендаций по формированию инфраструктуры дошкольных образовательных организаций и комплектации учебн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 xml:space="preserve"> методических материалов в целях реализации образовательных программ дошкольного образования» выявлено, что в М</w:t>
      </w:r>
      <w:r w:rsidR="00B729B7">
        <w:rPr>
          <w:rFonts w:ascii="Times New Roman" w:hAnsi="Times New Roman" w:cs="Times New Roman"/>
          <w:sz w:val="24"/>
          <w:szCs w:val="24"/>
        </w:rPr>
        <w:t>Б</w:t>
      </w:r>
      <w:r w:rsidRPr="000337A9">
        <w:rPr>
          <w:rFonts w:ascii="Times New Roman" w:hAnsi="Times New Roman" w:cs="Times New Roman"/>
          <w:sz w:val="24"/>
          <w:szCs w:val="24"/>
        </w:rPr>
        <w:t>ДОУ</w:t>
      </w:r>
      <w:r w:rsidR="00896092" w:rsidRPr="0003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0B0" w:rsidRPr="000337A9">
        <w:rPr>
          <w:rFonts w:ascii="Times New Roman" w:hAnsi="Times New Roman" w:cs="Times New Roman"/>
          <w:sz w:val="24"/>
          <w:szCs w:val="24"/>
        </w:rPr>
        <w:t>г. Мурманска №</w:t>
      </w:r>
      <w:r w:rsidR="00B729B7">
        <w:rPr>
          <w:rFonts w:ascii="Times New Roman" w:hAnsi="Times New Roman" w:cs="Times New Roman"/>
          <w:sz w:val="24"/>
          <w:szCs w:val="24"/>
        </w:rPr>
        <w:t>101</w:t>
      </w:r>
      <w:r w:rsidR="00A070B0" w:rsidRPr="0003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обеспеченность</w:t>
      </w:r>
      <w:r w:rsidR="00896092" w:rsidRPr="000337A9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B729B7">
        <w:rPr>
          <w:rFonts w:ascii="Times New Roman" w:hAnsi="Times New Roman" w:cs="Times New Roman"/>
          <w:sz w:val="24"/>
          <w:szCs w:val="24"/>
        </w:rPr>
        <w:t xml:space="preserve">и комплектации учебно-методическими материалами </w:t>
      </w:r>
      <w:r w:rsidR="00896092" w:rsidRPr="000337A9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C6111" w:rsidRPr="000C6111">
        <w:rPr>
          <w:rFonts w:ascii="Times New Roman" w:hAnsi="Times New Roman" w:cs="Times New Roman"/>
          <w:sz w:val="24"/>
          <w:szCs w:val="24"/>
        </w:rPr>
        <w:t>81</w:t>
      </w:r>
      <w:r w:rsidRPr="000C6111">
        <w:rPr>
          <w:rFonts w:ascii="Times New Roman" w:hAnsi="Times New Roman" w:cs="Times New Roman"/>
          <w:sz w:val="24"/>
          <w:szCs w:val="24"/>
        </w:rPr>
        <w:t>%</w:t>
      </w:r>
      <w:r w:rsidR="00B729B7" w:rsidRPr="000C6111">
        <w:rPr>
          <w:rFonts w:ascii="Times New Roman" w:hAnsi="Times New Roman" w:cs="Times New Roman"/>
          <w:sz w:val="24"/>
          <w:szCs w:val="24"/>
        </w:rPr>
        <w:t>.</w:t>
      </w:r>
    </w:p>
    <w:p w:rsidR="000C6111" w:rsidRDefault="000C6111" w:rsidP="000C61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6F3A" w:rsidRPr="000337A9" w:rsidRDefault="005F349F" w:rsidP="000C6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37A9">
        <w:rPr>
          <w:rFonts w:ascii="Times New Roman" w:hAnsi="Times New Roman" w:cs="Times New Roman"/>
          <w:sz w:val="24"/>
          <w:szCs w:val="24"/>
        </w:rPr>
        <w:t xml:space="preserve">По результатам внутреннего аудита, проведенного с целью анализа соответствия ООП </w:t>
      </w:r>
      <w:r w:rsidR="00B729B7">
        <w:rPr>
          <w:rFonts w:ascii="Times New Roman" w:hAnsi="Times New Roman" w:cs="Times New Roman"/>
          <w:sz w:val="24"/>
          <w:szCs w:val="24"/>
        </w:rPr>
        <w:t>ДО МБ</w:t>
      </w:r>
      <w:r w:rsidR="00A070B0" w:rsidRPr="000337A9">
        <w:rPr>
          <w:rFonts w:ascii="Times New Roman" w:hAnsi="Times New Roman" w:cs="Times New Roman"/>
          <w:sz w:val="24"/>
          <w:szCs w:val="24"/>
        </w:rPr>
        <w:t xml:space="preserve">ДОУ г. </w:t>
      </w:r>
      <w:r w:rsidR="00B729B7">
        <w:rPr>
          <w:rFonts w:ascii="Times New Roman" w:hAnsi="Times New Roman" w:cs="Times New Roman"/>
          <w:sz w:val="24"/>
          <w:szCs w:val="24"/>
        </w:rPr>
        <w:t>Мурманска №101</w:t>
      </w:r>
      <w:r w:rsidRPr="000337A9">
        <w:rPr>
          <w:rFonts w:ascii="Times New Roman" w:hAnsi="Times New Roman" w:cs="Times New Roman"/>
          <w:sz w:val="24"/>
          <w:szCs w:val="24"/>
        </w:rPr>
        <w:t xml:space="preserve"> обязательному минимуму содержания, заданному в Федеральной образовательной программе дошкольного образования, оснащенности инфраструктуры и оснащенности образовательного процесса учебно-методическим комплектом для реализации программ дошкольного образования выявлено, что готовность </w:t>
      </w:r>
      <w:r w:rsidR="00B729B7">
        <w:rPr>
          <w:rFonts w:ascii="Times New Roman" w:hAnsi="Times New Roman" w:cs="Times New Roman"/>
          <w:sz w:val="24"/>
          <w:szCs w:val="24"/>
        </w:rPr>
        <w:t>МБДОУ г. Мурманска №101</w:t>
      </w:r>
      <w:r w:rsidR="00A070B0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для реализации Федеральной образовательной программы дошкольного образования составляет - </w:t>
      </w:r>
      <w:r w:rsidR="000C6111">
        <w:rPr>
          <w:rFonts w:ascii="Times New Roman" w:hAnsi="Times New Roman" w:cs="Times New Roman"/>
          <w:sz w:val="24"/>
          <w:szCs w:val="24"/>
        </w:rPr>
        <w:t>83</w:t>
      </w:r>
      <w:r w:rsidRPr="000337A9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0C6111" w:rsidRDefault="000C6111" w:rsidP="0065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9F" w:rsidRPr="000337A9" w:rsidRDefault="005F349F" w:rsidP="0065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>Меры по повышению уровня готовности к реализации Федеральной образовательной программы дошкольного образования:</w:t>
      </w:r>
    </w:p>
    <w:p w:rsidR="005F349F" w:rsidRPr="000337A9" w:rsidRDefault="00656F3A" w:rsidP="00656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Доработать ООП </w:t>
      </w:r>
      <w:r w:rsidR="00B729B7">
        <w:rPr>
          <w:rFonts w:ascii="Times New Roman" w:hAnsi="Times New Roman" w:cs="Times New Roman"/>
          <w:sz w:val="24"/>
          <w:szCs w:val="24"/>
        </w:rPr>
        <w:t>ДО МБДОУ г. Мурманска №101</w:t>
      </w:r>
      <w:r w:rsidR="00A070B0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5F349F" w:rsidRPr="000337A9">
        <w:rPr>
          <w:rFonts w:ascii="Times New Roman" w:hAnsi="Times New Roman" w:cs="Times New Roman"/>
          <w:sz w:val="24"/>
          <w:szCs w:val="24"/>
        </w:rPr>
        <w:t xml:space="preserve">включая вариативную часть Программы, в соответствии с обязательным минимумом содержания, заданным в ФОП </w:t>
      </w:r>
      <w:proofErr w:type="gramStart"/>
      <w:r w:rsidR="005F349F"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F349F" w:rsidRPr="000337A9">
        <w:rPr>
          <w:rFonts w:ascii="Times New Roman" w:hAnsi="Times New Roman" w:cs="Times New Roman"/>
          <w:sz w:val="24"/>
          <w:szCs w:val="24"/>
        </w:rPr>
        <w:t xml:space="preserve"> и в соответствии с обновленными ФГОС ДО.</w:t>
      </w:r>
    </w:p>
    <w:p w:rsidR="005F349F" w:rsidRPr="000337A9" w:rsidRDefault="005F349F" w:rsidP="00656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>По мере возможности пополнять и улучшать инфра</w:t>
      </w:r>
      <w:r w:rsidR="00A070B0" w:rsidRPr="000337A9">
        <w:rPr>
          <w:rFonts w:ascii="Times New Roman" w:hAnsi="Times New Roman" w:cs="Times New Roman"/>
          <w:sz w:val="24"/>
          <w:szCs w:val="24"/>
        </w:rPr>
        <w:t>структуру</w:t>
      </w:r>
      <w:r w:rsidR="00B729B7">
        <w:rPr>
          <w:rFonts w:ascii="Times New Roman" w:hAnsi="Times New Roman" w:cs="Times New Roman"/>
          <w:sz w:val="24"/>
          <w:szCs w:val="24"/>
        </w:rPr>
        <w:t xml:space="preserve"> МБ</w:t>
      </w:r>
      <w:r w:rsidR="00656F3A" w:rsidRPr="000337A9">
        <w:rPr>
          <w:rFonts w:ascii="Times New Roman" w:hAnsi="Times New Roman" w:cs="Times New Roman"/>
          <w:sz w:val="24"/>
          <w:szCs w:val="24"/>
        </w:rPr>
        <w:t>ДОУ</w:t>
      </w:r>
      <w:r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="00B729B7">
        <w:rPr>
          <w:rFonts w:ascii="Times New Roman" w:hAnsi="Times New Roman" w:cs="Times New Roman"/>
          <w:sz w:val="24"/>
          <w:szCs w:val="24"/>
        </w:rPr>
        <w:t>г. Мурманска №101</w:t>
      </w:r>
      <w:r w:rsidR="00A070B0" w:rsidRPr="000337A9">
        <w:rPr>
          <w:rFonts w:ascii="Times New Roman" w:hAnsi="Times New Roman" w:cs="Times New Roman"/>
          <w:sz w:val="24"/>
          <w:szCs w:val="24"/>
        </w:rPr>
        <w:t xml:space="preserve"> </w:t>
      </w:r>
      <w:r w:rsidRPr="000337A9">
        <w:rPr>
          <w:rFonts w:ascii="Times New Roman" w:hAnsi="Times New Roman" w:cs="Times New Roman"/>
          <w:sz w:val="24"/>
          <w:szCs w:val="24"/>
        </w:rPr>
        <w:t>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:rsidR="005F349F" w:rsidRDefault="005F349F" w:rsidP="00656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A9">
        <w:rPr>
          <w:rFonts w:ascii="Times New Roman" w:hAnsi="Times New Roman" w:cs="Times New Roman"/>
          <w:sz w:val="24"/>
          <w:szCs w:val="24"/>
        </w:rPr>
        <w:t xml:space="preserve">Обновить учебно-методический комплект для реализации ФОП </w:t>
      </w:r>
      <w:proofErr w:type="gramStart"/>
      <w:r w:rsidRPr="000337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37A9">
        <w:rPr>
          <w:rFonts w:ascii="Times New Roman" w:hAnsi="Times New Roman" w:cs="Times New Roman"/>
          <w:sz w:val="24"/>
          <w:szCs w:val="24"/>
        </w:rPr>
        <w:t>.</w:t>
      </w:r>
    </w:p>
    <w:p w:rsidR="000C6111" w:rsidRDefault="000C6111" w:rsidP="00656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работником пройти курсы повышения квалификации по внедрению и реализации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5F26" w:rsidRDefault="00C05F26" w:rsidP="00C0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F26" w:rsidRPr="00C05F26" w:rsidRDefault="00C05F26" w:rsidP="00C0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00C" w:rsidRDefault="0011000C" w:rsidP="0089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F26" w:rsidRPr="000337A9" w:rsidRDefault="00B729B7" w:rsidP="00B72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F26">
        <w:rPr>
          <w:rFonts w:ascii="Times New Roman" w:hAnsi="Times New Roman" w:cs="Times New Roman"/>
          <w:sz w:val="24"/>
          <w:szCs w:val="24"/>
        </w:rPr>
        <w:t xml:space="preserve">Заведующий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</w:p>
    <w:sectPr w:rsidR="00C05F26" w:rsidRPr="000337A9" w:rsidSect="002C006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69C"/>
    <w:multiLevelType w:val="hybridMultilevel"/>
    <w:tmpl w:val="07FA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CE4"/>
    <w:multiLevelType w:val="hybridMultilevel"/>
    <w:tmpl w:val="04B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14C"/>
    <w:multiLevelType w:val="hybridMultilevel"/>
    <w:tmpl w:val="07FA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62C"/>
    <w:multiLevelType w:val="hybridMultilevel"/>
    <w:tmpl w:val="D98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F61"/>
    <w:multiLevelType w:val="hybridMultilevel"/>
    <w:tmpl w:val="04BE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9F"/>
    <w:rsid w:val="000337A9"/>
    <w:rsid w:val="000C6111"/>
    <w:rsid w:val="0011000C"/>
    <w:rsid w:val="001329D0"/>
    <w:rsid w:val="00152604"/>
    <w:rsid w:val="00154F98"/>
    <w:rsid w:val="001F7677"/>
    <w:rsid w:val="00213D68"/>
    <w:rsid w:val="00244970"/>
    <w:rsid w:val="00281700"/>
    <w:rsid w:val="00283FDB"/>
    <w:rsid w:val="002C0060"/>
    <w:rsid w:val="003E1054"/>
    <w:rsid w:val="00476CB9"/>
    <w:rsid w:val="00583CD1"/>
    <w:rsid w:val="005F349F"/>
    <w:rsid w:val="005F729A"/>
    <w:rsid w:val="005F77D9"/>
    <w:rsid w:val="00656F3A"/>
    <w:rsid w:val="006B34D0"/>
    <w:rsid w:val="0076033D"/>
    <w:rsid w:val="00770351"/>
    <w:rsid w:val="00782872"/>
    <w:rsid w:val="00866C8C"/>
    <w:rsid w:val="00887EB4"/>
    <w:rsid w:val="00896092"/>
    <w:rsid w:val="00920629"/>
    <w:rsid w:val="00955329"/>
    <w:rsid w:val="00966DB4"/>
    <w:rsid w:val="009D01B5"/>
    <w:rsid w:val="009F23B7"/>
    <w:rsid w:val="00A070B0"/>
    <w:rsid w:val="00A213BA"/>
    <w:rsid w:val="00AD1211"/>
    <w:rsid w:val="00B729B7"/>
    <w:rsid w:val="00B84CE6"/>
    <w:rsid w:val="00BE2E2A"/>
    <w:rsid w:val="00C05F26"/>
    <w:rsid w:val="00C64C60"/>
    <w:rsid w:val="00D81F89"/>
    <w:rsid w:val="00D947C6"/>
    <w:rsid w:val="00F96148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92"/>
    <w:pPr>
      <w:ind w:left="720"/>
      <w:contextualSpacing/>
    </w:pPr>
  </w:style>
  <w:style w:type="table" w:styleId="a4">
    <w:name w:val="Table Grid"/>
    <w:basedOn w:val="a1"/>
    <w:uiPriority w:val="59"/>
    <w:rsid w:val="009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92"/>
    <w:pPr>
      <w:ind w:left="720"/>
      <w:contextualSpacing/>
    </w:pPr>
  </w:style>
  <w:style w:type="table" w:styleId="a4">
    <w:name w:val="Table Grid"/>
    <w:basedOn w:val="a1"/>
    <w:uiPriority w:val="59"/>
    <w:rsid w:val="009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A.I.Zhukova</dc:creator>
  <cp:lastModifiedBy>Евгений</cp:lastModifiedBy>
  <cp:revision>16</cp:revision>
  <dcterms:created xsi:type="dcterms:W3CDTF">2023-05-12T09:13:00Z</dcterms:created>
  <dcterms:modified xsi:type="dcterms:W3CDTF">2023-06-01T15:10:00Z</dcterms:modified>
</cp:coreProperties>
</file>